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D" w:rsidRPr="00281CC9" w:rsidRDefault="00F90CB7" w:rsidP="00F90CB7">
      <w:pPr>
        <w:jc w:val="center"/>
        <w:rPr>
          <w:sz w:val="24"/>
          <w:szCs w:val="24"/>
        </w:rPr>
      </w:pPr>
      <w:r w:rsidRPr="00281CC9">
        <w:rPr>
          <w:sz w:val="24"/>
          <w:szCs w:val="24"/>
        </w:rPr>
        <w:t>BMX Taster Session</w:t>
      </w:r>
    </w:p>
    <w:p w:rsidR="003B60BD" w:rsidRPr="00281CC9" w:rsidRDefault="00F90CB7" w:rsidP="00F90CB7">
      <w:pPr>
        <w:jc w:val="both"/>
        <w:rPr>
          <w:sz w:val="24"/>
          <w:szCs w:val="24"/>
        </w:rPr>
      </w:pPr>
      <w:r w:rsidRPr="00281CC9">
        <w:rPr>
          <w:sz w:val="24"/>
          <w:szCs w:val="24"/>
        </w:rPr>
        <w:t>On Wednesday 15</w:t>
      </w:r>
      <w:r w:rsidRPr="00281CC9">
        <w:rPr>
          <w:sz w:val="24"/>
          <w:szCs w:val="24"/>
          <w:vertAlign w:val="superscript"/>
        </w:rPr>
        <w:t>th</w:t>
      </w:r>
      <w:r w:rsidRPr="00281CC9">
        <w:rPr>
          <w:sz w:val="24"/>
          <w:szCs w:val="24"/>
        </w:rPr>
        <w:t xml:space="preserve"> October we were very fortunate to have visitors from the Hawks BMX Club.  The club is promoting </w:t>
      </w:r>
      <w:r w:rsidR="00020D68" w:rsidRPr="00281CC9">
        <w:rPr>
          <w:sz w:val="24"/>
          <w:szCs w:val="24"/>
        </w:rPr>
        <w:t>the</w:t>
      </w:r>
      <w:r w:rsidRPr="00281CC9">
        <w:rPr>
          <w:sz w:val="24"/>
          <w:szCs w:val="24"/>
        </w:rPr>
        <w:t xml:space="preserve"> BMX Wheels Project which is funded by Hillingdon Community Trust.  </w:t>
      </w:r>
      <w:r w:rsidR="00020D68" w:rsidRPr="00281CC9">
        <w:rPr>
          <w:sz w:val="24"/>
          <w:szCs w:val="24"/>
        </w:rPr>
        <w:t>The project is</w:t>
      </w:r>
      <w:r w:rsidRPr="00281CC9">
        <w:rPr>
          <w:sz w:val="24"/>
          <w:szCs w:val="24"/>
        </w:rPr>
        <w:t xml:space="preserve"> an </w:t>
      </w:r>
      <w:r w:rsidR="00020D68" w:rsidRPr="00281CC9">
        <w:rPr>
          <w:sz w:val="24"/>
          <w:szCs w:val="24"/>
        </w:rPr>
        <w:t xml:space="preserve">exciting new </w:t>
      </w:r>
      <w:r w:rsidRPr="00281CC9">
        <w:rPr>
          <w:sz w:val="24"/>
          <w:szCs w:val="24"/>
        </w:rPr>
        <w:t xml:space="preserve">outreach </w:t>
      </w:r>
      <w:r w:rsidR="00020D68" w:rsidRPr="00281CC9">
        <w:rPr>
          <w:sz w:val="24"/>
          <w:szCs w:val="24"/>
        </w:rPr>
        <w:t xml:space="preserve">programme to introduce children to the new Olympic sport of BMX Racing and </w:t>
      </w:r>
      <w:r w:rsidR="003B60BD" w:rsidRPr="00281CC9">
        <w:rPr>
          <w:sz w:val="24"/>
          <w:szCs w:val="24"/>
        </w:rPr>
        <w:t xml:space="preserve">is </w:t>
      </w:r>
      <w:r w:rsidR="00020D68" w:rsidRPr="00281CC9">
        <w:rPr>
          <w:sz w:val="24"/>
          <w:szCs w:val="24"/>
        </w:rPr>
        <w:t>a fun way to get into cycling.</w:t>
      </w:r>
    </w:p>
    <w:p w:rsidR="003B60BD" w:rsidRPr="00281CC9" w:rsidRDefault="00020D68" w:rsidP="00F90CB7">
      <w:pPr>
        <w:jc w:val="both"/>
        <w:rPr>
          <w:sz w:val="24"/>
          <w:szCs w:val="24"/>
        </w:rPr>
      </w:pPr>
      <w:r w:rsidRPr="00281CC9">
        <w:rPr>
          <w:sz w:val="24"/>
          <w:szCs w:val="24"/>
        </w:rPr>
        <w:t xml:space="preserve">At 8am a large truck, van and trailer arrived at the school; loaded with the BMX bikes, helmets and gloves, plus two enthusiastic fully qualified instructors. </w:t>
      </w:r>
      <w:r w:rsidR="00932F54" w:rsidRPr="00281CC9">
        <w:rPr>
          <w:sz w:val="24"/>
          <w:szCs w:val="24"/>
        </w:rPr>
        <w:t xml:space="preserve"> We also had </w:t>
      </w:r>
      <w:r w:rsidR="00EC5D71" w:rsidRPr="00281CC9">
        <w:rPr>
          <w:sz w:val="24"/>
          <w:szCs w:val="24"/>
        </w:rPr>
        <w:t>four volunteers’</w:t>
      </w:r>
      <w:r w:rsidR="00932F54" w:rsidRPr="00281CC9">
        <w:rPr>
          <w:sz w:val="24"/>
          <w:szCs w:val="24"/>
        </w:rPr>
        <w:t xml:space="preserve"> pupils from </w:t>
      </w:r>
      <w:proofErr w:type="spellStart"/>
      <w:r w:rsidR="00932F54" w:rsidRPr="00281CC9">
        <w:rPr>
          <w:sz w:val="24"/>
          <w:szCs w:val="24"/>
        </w:rPr>
        <w:t>Swakeley</w:t>
      </w:r>
      <w:proofErr w:type="spellEnd"/>
      <w:r w:rsidR="00932F54" w:rsidRPr="00281CC9">
        <w:rPr>
          <w:sz w:val="24"/>
          <w:szCs w:val="24"/>
        </w:rPr>
        <w:t xml:space="preserve"> School.</w:t>
      </w:r>
    </w:p>
    <w:p w:rsidR="00F90CB7" w:rsidRPr="00281CC9" w:rsidRDefault="003B60BD" w:rsidP="00F90CB7">
      <w:pPr>
        <w:jc w:val="both"/>
        <w:rPr>
          <w:sz w:val="24"/>
          <w:szCs w:val="24"/>
        </w:rPr>
      </w:pPr>
      <w:r w:rsidRPr="00281CC9">
        <w:rPr>
          <w:sz w:val="24"/>
          <w:szCs w:val="24"/>
        </w:rPr>
        <w:t>Throughout the day children in years 4, 5 and 6 attended a 45minute taster session.  The session started with t</w:t>
      </w:r>
      <w:r w:rsidR="00F90CB7" w:rsidRPr="00281CC9">
        <w:rPr>
          <w:sz w:val="24"/>
          <w:szCs w:val="24"/>
        </w:rPr>
        <w:t xml:space="preserve">he children </w:t>
      </w:r>
      <w:r w:rsidRPr="00281CC9">
        <w:rPr>
          <w:sz w:val="24"/>
          <w:szCs w:val="24"/>
        </w:rPr>
        <w:t xml:space="preserve">being </w:t>
      </w:r>
      <w:r w:rsidR="00F90CB7" w:rsidRPr="00281CC9">
        <w:rPr>
          <w:sz w:val="24"/>
          <w:szCs w:val="24"/>
        </w:rPr>
        <w:t xml:space="preserve">taught how to do a safety check </w:t>
      </w:r>
      <w:r w:rsidR="00020D68" w:rsidRPr="00281CC9">
        <w:rPr>
          <w:sz w:val="24"/>
          <w:szCs w:val="24"/>
        </w:rPr>
        <w:t xml:space="preserve">on their </w:t>
      </w:r>
      <w:r w:rsidR="00F90CB7" w:rsidRPr="00281CC9">
        <w:rPr>
          <w:sz w:val="24"/>
          <w:szCs w:val="24"/>
        </w:rPr>
        <w:t>bike</w:t>
      </w:r>
      <w:r w:rsidR="00932F54" w:rsidRPr="00281CC9">
        <w:rPr>
          <w:sz w:val="24"/>
          <w:szCs w:val="24"/>
        </w:rPr>
        <w:t>s,</w:t>
      </w:r>
      <w:r w:rsidRPr="00281CC9">
        <w:rPr>
          <w:sz w:val="24"/>
          <w:szCs w:val="24"/>
        </w:rPr>
        <w:t xml:space="preserve"> </w:t>
      </w:r>
      <w:r w:rsidR="00932F54" w:rsidRPr="00281CC9">
        <w:rPr>
          <w:sz w:val="24"/>
          <w:szCs w:val="24"/>
        </w:rPr>
        <w:t>and then</w:t>
      </w:r>
      <w:r w:rsidRPr="00281CC9">
        <w:rPr>
          <w:sz w:val="24"/>
          <w:szCs w:val="24"/>
        </w:rPr>
        <w:t xml:space="preserve"> were</w:t>
      </w:r>
      <w:r w:rsidR="00F90CB7" w:rsidRPr="00281CC9">
        <w:rPr>
          <w:sz w:val="24"/>
          <w:szCs w:val="24"/>
        </w:rPr>
        <w:t xml:space="preserve"> introduced </w:t>
      </w:r>
      <w:r w:rsidR="00020D68" w:rsidRPr="00281CC9">
        <w:rPr>
          <w:sz w:val="24"/>
          <w:szCs w:val="24"/>
        </w:rPr>
        <w:t>to</w:t>
      </w:r>
      <w:r w:rsidR="00F90CB7" w:rsidRPr="00281CC9">
        <w:rPr>
          <w:sz w:val="24"/>
          <w:szCs w:val="24"/>
        </w:rPr>
        <w:t xml:space="preserve"> basic skills </w:t>
      </w:r>
      <w:r w:rsidRPr="00281CC9">
        <w:rPr>
          <w:sz w:val="24"/>
          <w:szCs w:val="24"/>
        </w:rPr>
        <w:t xml:space="preserve">needed </w:t>
      </w:r>
      <w:r w:rsidR="00F90CB7" w:rsidRPr="00281CC9">
        <w:rPr>
          <w:sz w:val="24"/>
          <w:szCs w:val="24"/>
        </w:rPr>
        <w:t xml:space="preserve">for </w:t>
      </w:r>
      <w:proofErr w:type="spellStart"/>
      <w:proofErr w:type="gramStart"/>
      <w:r w:rsidR="00F90CB7" w:rsidRPr="00281CC9">
        <w:rPr>
          <w:sz w:val="24"/>
          <w:szCs w:val="24"/>
        </w:rPr>
        <w:t>bmx</w:t>
      </w:r>
      <w:proofErr w:type="spellEnd"/>
      <w:proofErr w:type="gramEnd"/>
      <w:r w:rsidR="00F90CB7" w:rsidRPr="00281CC9">
        <w:rPr>
          <w:sz w:val="24"/>
          <w:szCs w:val="24"/>
        </w:rPr>
        <w:t xml:space="preserve"> racing</w:t>
      </w:r>
      <w:r w:rsidR="00020D68" w:rsidRPr="00281CC9">
        <w:rPr>
          <w:sz w:val="24"/>
          <w:szCs w:val="24"/>
        </w:rPr>
        <w:t xml:space="preserve">.  </w:t>
      </w:r>
      <w:r w:rsidR="00F90CB7" w:rsidRPr="00281CC9">
        <w:rPr>
          <w:sz w:val="24"/>
          <w:szCs w:val="24"/>
        </w:rPr>
        <w:t xml:space="preserve"> </w:t>
      </w:r>
    </w:p>
    <w:p w:rsidR="003B60BD" w:rsidRPr="00281CC9" w:rsidRDefault="00932F54" w:rsidP="00F90CB7">
      <w:pPr>
        <w:jc w:val="both"/>
        <w:rPr>
          <w:sz w:val="24"/>
          <w:szCs w:val="24"/>
        </w:rPr>
      </w:pPr>
      <w:r w:rsidRPr="00281CC9">
        <w:rPr>
          <w:sz w:val="24"/>
          <w:szCs w:val="24"/>
        </w:rPr>
        <w:t xml:space="preserve">The pupils from </w:t>
      </w:r>
      <w:proofErr w:type="spellStart"/>
      <w:r w:rsidRPr="00281CC9">
        <w:rPr>
          <w:sz w:val="24"/>
          <w:szCs w:val="24"/>
        </w:rPr>
        <w:t>Swakeleys</w:t>
      </w:r>
      <w:proofErr w:type="spellEnd"/>
      <w:r w:rsidRPr="00281CC9">
        <w:rPr>
          <w:sz w:val="24"/>
          <w:szCs w:val="24"/>
        </w:rPr>
        <w:t xml:space="preserve"> </w:t>
      </w:r>
      <w:r w:rsidR="00EC5D71" w:rsidRPr="00281CC9">
        <w:rPr>
          <w:sz w:val="24"/>
          <w:szCs w:val="24"/>
        </w:rPr>
        <w:t>School</w:t>
      </w:r>
      <w:r w:rsidRPr="00281CC9">
        <w:rPr>
          <w:sz w:val="24"/>
          <w:szCs w:val="24"/>
        </w:rPr>
        <w:t xml:space="preserve"> assisted with children who were unable to ride a bike.  The pupils </w:t>
      </w:r>
      <w:r w:rsidR="00EC5D71" w:rsidRPr="00281CC9">
        <w:rPr>
          <w:sz w:val="24"/>
          <w:szCs w:val="24"/>
        </w:rPr>
        <w:t>were very supportive and encouraging,</w:t>
      </w:r>
      <w:r w:rsidRPr="00281CC9">
        <w:rPr>
          <w:sz w:val="24"/>
          <w:szCs w:val="24"/>
        </w:rPr>
        <w:t xml:space="preserve"> and </w:t>
      </w:r>
      <w:r w:rsidR="00EC5D71" w:rsidRPr="00281CC9">
        <w:rPr>
          <w:sz w:val="24"/>
          <w:szCs w:val="24"/>
        </w:rPr>
        <w:t>by the end of the day had successfully taught ten of our children to ride a bike.  Thank you girls!</w:t>
      </w:r>
    </w:p>
    <w:p w:rsidR="00EC5D71" w:rsidRPr="00281CC9" w:rsidRDefault="00EC5D71" w:rsidP="00F90CB7">
      <w:pPr>
        <w:jc w:val="both"/>
        <w:rPr>
          <w:sz w:val="24"/>
          <w:szCs w:val="24"/>
        </w:rPr>
      </w:pPr>
      <w:r w:rsidRPr="00281CC9">
        <w:rPr>
          <w:sz w:val="24"/>
          <w:szCs w:val="24"/>
        </w:rPr>
        <w:t xml:space="preserve">There was a definite buzz around the school with excited children and staff.  </w:t>
      </w:r>
      <w:r w:rsidR="00D93E18" w:rsidRPr="00281CC9">
        <w:rPr>
          <w:sz w:val="24"/>
          <w:szCs w:val="24"/>
        </w:rPr>
        <w:t xml:space="preserve">A </w:t>
      </w:r>
      <w:r w:rsidR="00DC4582" w:rsidRPr="00281CC9">
        <w:rPr>
          <w:sz w:val="24"/>
          <w:szCs w:val="24"/>
        </w:rPr>
        <w:t>couple of overheard comments were</w:t>
      </w:r>
      <w:r w:rsidR="00D93E18" w:rsidRPr="00281CC9">
        <w:rPr>
          <w:sz w:val="24"/>
          <w:szCs w:val="24"/>
        </w:rPr>
        <w:t xml:space="preserve"> “This has been the best day ever at school”</w:t>
      </w:r>
      <w:r w:rsidR="002908D0" w:rsidRPr="00281CC9">
        <w:rPr>
          <w:sz w:val="24"/>
          <w:szCs w:val="24"/>
        </w:rPr>
        <w:t xml:space="preserve">, </w:t>
      </w:r>
      <w:r w:rsidR="00D93E18" w:rsidRPr="00281CC9">
        <w:rPr>
          <w:sz w:val="24"/>
          <w:szCs w:val="24"/>
        </w:rPr>
        <w:t xml:space="preserve"> “How wonderful to see all my class smiling”</w:t>
      </w:r>
      <w:r w:rsidR="002908D0" w:rsidRPr="00281CC9">
        <w:rPr>
          <w:sz w:val="24"/>
          <w:szCs w:val="24"/>
        </w:rPr>
        <w:t xml:space="preserve"> and “It was great to see how many pupils were showing resilience, particularly the riders who were not as confident as others.</w:t>
      </w:r>
      <w:r w:rsidR="00D93E18" w:rsidRPr="00281CC9">
        <w:rPr>
          <w:sz w:val="24"/>
          <w:szCs w:val="24"/>
        </w:rPr>
        <w:t xml:space="preserve">  </w:t>
      </w:r>
      <w:r w:rsidRPr="00281CC9">
        <w:rPr>
          <w:sz w:val="24"/>
          <w:szCs w:val="24"/>
        </w:rPr>
        <w:t xml:space="preserve">It was a very successful taster </w:t>
      </w:r>
      <w:bookmarkStart w:id="0" w:name="_GoBack"/>
      <w:r w:rsidRPr="00281CC9">
        <w:rPr>
          <w:sz w:val="24"/>
          <w:szCs w:val="24"/>
        </w:rPr>
        <w:t xml:space="preserve">session and </w:t>
      </w:r>
      <w:r w:rsidR="00D93E18" w:rsidRPr="00281CC9">
        <w:rPr>
          <w:sz w:val="24"/>
          <w:szCs w:val="24"/>
        </w:rPr>
        <w:t xml:space="preserve">our thanks go to Hawks BMX club and the pupils from </w:t>
      </w:r>
      <w:proofErr w:type="spellStart"/>
      <w:r w:rsidR="00D93E18" w:rsidRPr="00281CC9">
        <w:rPr>
          <w:sz w:val="24"/>
          <w:szCs w:val="24"/>
        </w:rPr>
        <w:t>Swakeleys</w:t>
      </w:r>
      <w:proofErr w:type="spellEnd"/>
      <w:r w:rsidR="00D93E18" w:rsidRPr="00281CC9">
        <w:rPr>
          <w:sz w:val="24"/>
          <w:szCs w:val="24"/>
        </w:rPr>
        <w:t xml:space="preserve"> School.</w:t>
      </w:r>
    </w:p>
    <w:bookmarkEnd w:id="0"/>
    <w:p w:rsidR="002908D0" w:rsidRDefault="002908D0" w:rsidP="00F90CB7">
      <w:pPr>
        <w:jc w:val="both"/>
        <w:rPr>
          <w:sz w:val="32"/>
        </w:rPr>
      </w:pPr>
      <w:r w:rsidRPr="00281CC9">
        <w:rPr>
          <w:sz w:val="24"/>
          <w:szCs w:val="24"/>
        </w:rPr>
        <w:t>Photos of the event can be viewed on the school website.</w:t>
      </w:r>
    </w:p>
    <w:p w:rsidR="00281CC9" w:rsidRDefault="00281CC9" w:rsidP="00F90CB7">
      <w:pPr>
        <w:jc w:val="both"/>
        <w:rPr>
          <w:sz w:val="32"/>
        </w:rPr>
      </w:pPr>
    </w:p>
    <w:p w:rsidR="00281CC9" w:rsidRPr="00F90CB7" w:rsidRDefault="00281CC9" w:rsidP="00F90CB7">
      <w:pPr>
        <w:jc w:val="both"/>
        <w:rPr>
          <w:sz w:val="32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857250</wp:posOffset>
            </wp:positionV>
            <wp:extent cx="3302244" cy="2476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244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29FDF66B" wp14:editId="0EE32A29">
            <wp:simplePos x="0" y="0"/>
            <wp:positionH relativeFrom="column">
              <wp:posOffset>0</wp:posOffset>
            </wp:positionH>
            <wp:positionV relativeFrom="paragraph">
              <wp:posOffset>2085975</wp:posOffset>
            </wp:positionV>
            <wp:extent cx="2590800" cy="1942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CC9" w:rsidRPr="00F90CB7" w:rsidSect="00281CC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B7"/>
    <w:rsid w:val="00020D68"/>
    <w:rsid w:val="00281CC9"/>
    <w:rsid w:val="002908D0"/>
    <w:rsid w:val="003B60BD"/>
    <w:rsid w:val="0046325D"/>
    <w:rsid w:val="00932F54"/>
    <w:rsid w:val="00A017A6"/>
    <w:rsid w:val="00D93E18"/>
    <w:rsid w:val="00DC4582"/>
    <w:rsid w:val="00EC5D71"/>
    <w:rsid w:val="00F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Bernadette Catholic Primary School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Becci Cooke</cp:lastModifiedBy>
  <cp:revision>2</cp:revision>
  <dcterms:created xsi:type="dcterms:W3CDTF">2014-10-22T10:55:00Z</dcterms:created>
  <dcterms:modified xsi:type="dcterms:W3CDTF">2014-10-22T10:55:00Z</dcterms:modified>
</cp:coreProperties>
</file>